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379" w:firstLine="0"/>
        <w:rPr>
          <w:rFonts w:ascii="Poppins" w:cs="Poppins" w:eastAsia="Poppins" w:hAnsi="Poppins"/>
          <w:color w:val="07004d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color w:val="07004d"/>
          <w:sz w:val="18"/>
          <w:szCs w:val="18"/>
          <w:rtl w:val="0"/>
        </w:rPr>
        <w:t xml:space="preserve">Załącznik nr1 </w:t>
        <w:br w:type="textWrapping"/>
        <w:t xml:space="preserve">do regulaminu akcji</w:t>
        <w:br w:type="textWrapping"/>
        <w:t xml:space="preserve">”Rozsady za elektroodpady”</w:t>
      </w:r>
    </w:p>
    <w:p w:rsidR="00000000" w:rsidDel="00000000" w:rsidP="00000000" w:rsidRDefault="00000000" w:rsidRPr="00000000" w14:paraId="00000002">
      <w:pPr>
        <w:pStyle w:val="Heading2"/>
        <w:rPr>
          <w:rFonts w:ascii="Poppins" w:cs="Poppins" w:eastAsia="Poppins" w:hAnsi="Poppins"/>
          <w:b w:val="1"/>
          <w:color w:val="07004d"/>
        </w:rPr>
      </w:pPr>
      <w:r w:rsidDel="00000000" w:rsidR="00000000" w:rsidRPr="00000000">
        <w:rPr>
          <w:rFonts w:ascii="Poppins" w:cs="Poppins" w:eastAsia="Poppins" w:hAnsi="Poppins"/>
          <w:b w:val="1"/>
          <w:color w:val="07004d"/>
          <w:rtl w:val="0"/>
        </w:rPr>
        <w:t xml:space="preserve">Zgoda</w:t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uczestnika akcji „Rozsady za elektroodpady” na przetwarzanie danych osobowych  </w:t>
      </w:r>
    </w:p>
    <w:p w:rsidR="00000000" w:rsidDel="00000000" w:rsidP="00000000" w:rsidRDefault="00000000" w:rsidRPr="00000000" w14:paraId="00000004">
      <w:pPr>
        <w:ind w:left="0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Ja, niżej podpisana……………………………..………………………………………………………………………………….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spacing w:before="840" w:lineRule="auto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zamieszkała/y:..................................................................................................................................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ind w:left="720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wyrażam zgodę na przetwarzanie moich danych osobowych, tj. imienia i nazwiska, adresu zamieszkania, wizerunku, przez administratora danych osobowych (ADO), którymi są :</w:t>
      </w:r>
    </w:p>
    <w:p w:rsidR="00000000" w:rsidDel="00000000" w:rsidP="00000000" w:rsidRDefault="00000000" w:rsidRPr="00000000" w14:paraId="00000007">
      <w:pPr>
        <w:ind w:left="720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- </w:t>
      </w: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Nadleśnictwo  Chojna, ul. Szczecińska 36, 74-500 Chojna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- Eko- Myśl Sp. z o.o. Dalsze 36  74-300 Myślibórz,</w:t>
      </w:r>
    </w:p>
    <w:p w:rsidR="00000000" w:rsidDel="00000000" w:rsidP="00000000" w:rsidRDefault="00000000" w:rsidRPr="00000000" w14:paraId="00000009">
      <w:pPr>
        <w:ind w:left="720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- PGKiM Sp. z o.o.  ul. Celna 21   74-300 Myślibórz .</w:t>
      </w:r>
    </w:p>
    <w:p w:rsidR="00000000" w:rsidDel="00000000" w:rsidP="00000000" w:rsidRDefault="00000000" w:rsidRPr="00000000" w14:paraId="0000000A">
      <w:pPr>
        <w:pStyle w:val="Heading3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Dane osobowe o jakich mowa to: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14" w:hanging="357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fotografie,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14" w:hanging="357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nagrania wideo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14" w:hanging="357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pisemne relacje z realizowanej przez ADO akcji o nazwie „Rozsady za elektroodpady”  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w formie papierowej lub elektronicznej publikowane na stronie internetowej ADO, portalach społecznościowych ADO oraz papierowych materiałach informacyjnych</w:t>
        <w:br w:type="textWrapping"/>
        <w:t xml:space="preserve">i promocyjnych – w celach sprawozdawczych, informacyjnych i promocyjnych ADO, przez okres trwania ww. publikacji, prowadzenia strony internetowej lub prowadzenia profilu na portalu społecznościowym.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40" w:lineRule="auto"/>
        <w:ind w:left="1125" w:hanging="765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Zostałam/Zostałem poinformowany, że: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before="240" w:lineRule="auto"/>
        <w:ind w:left="72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podanie danych objętych niniejszą zgodą jest dobrowolne;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before="240" w:lineRule="auto"/>
        <w:ind w:left="72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brak wyrażenia niniejszej zgody spowoduje brak możliwości udziału w Akcji oraz opublikowania przez ADO materiałów informacyjnych lub promocyjnych, które będą zawierały moje dane osobowe;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before="240" w:lineRule="auto"/>
        <w:ind w:left="72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w każdej chwili mam prawo cofnąć zgodę na przetwarzanie danych osobowych, którą wyraziłam/em;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before="240" w:lineRule="auto"/>
        <w:ind w:left="72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cofnięcie zgody nie będzie wpływać na zgodność z prawem przetwarzania, którego dokonano na podstawie zgody przed jej cofnięciem.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before="240" w:lineRule="auto"/>
        <w:ind w:left="72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Oświadczam, że umożliwiono mi zapoznanie się z informacjami na temat przetwarzania danych osobowych, zgodnie z wymogami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(Czytelny podpis)</w:t>
      </w:r>
    </w:p>
    <w:p w:rsidR="00000000" w:rsidDel="00000000" w:rsidP="00000000" w:rsidRDefault="00000000" w:rsidRPr="00000000" w14:paraId="00000019">
      <w:pPr>
        <w:pStyle w:val="Heading2"/>
        <w:rPr>
          <w:rFonts w:ascii="Poppins" w:cs="Poppins" w:eastAsia="Poppins" w:hAnsi="Poppins"/>
          <w:color w:val="07004d"/>
        </w:rPr>
      </w:pPr>
      <w:r w:rsidDel="00000000" w:rsidR="00000000" w:rsidRPr="00000000">
        <w:br w:type="column"/>
      </w: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Informacje o przetwarzaniu danych osobowych – obowiązek informacyjny RODO</w:t>
      </w:r>
    </w:p>
    <w:p w:rsidR="00000000" w:rsidDel="00000000" w:rsidP="00000000" w:rsidRDefault="00000000" w:rsidRPr="00000000" w14:paraId="0000001A">
      <w:pPr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informujemy Panią/Pana o zasadach przetwarzania Pani/Pana danych osobowych oraz o prawach z zakresu ochrony danych osobowych przysługujących Pani/Panu na gruncie RODO.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Administratorem Pani/Pana danych osobowych są :</w:t>
      </w:r>
    </w:p>
    <w:p w:rsidR="00000000" w:rsidDel="00000000" w:rsidP="00000000" w:rsidRDefault="00000000" w:rsidRPr="00000000" w14:paraId="0000001C">
      <w:pPr>
        <w:ind w:left="720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- </w:t>
      </w: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Nadleśnictwo  Chojna, ul. Szczecińska 36, 74-500 Chojna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- Eko- Myśl Sp. z o.o. Dalsze 36  74-300 Myślibórz,</w:t>
      </w:r>
    </w:p>
    <w:p w:rsidR="00000000" w:rsidDel="00000000" w:rsidP="00000000" w:rsidRDefault="00000000" w:rsidRPr="00000000" w14:paraId="0000001E">
      <w:pPr>
        <w:ind w:left="709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- PGKiM Sp. z o.o.  ul. Celna 21   74-300 Myślibórz</w:t>
      </w:r>
    </w:p>
    <w:p w:rsidR="00000000" w:rsidDel="00000000" w:rsidP="00000000" w:rsidRDefault="00000000" w:rsidRPr="00000000" w14:paraId="0000001F">
      <w:pPr>
        <w:ind w:left="709" w:firstLine="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(dalej również jako „ADO” lub Organizatorzy).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W celu uzyskania więcej informacji o przetwarzaniu Pani/Pana danych osobowych można skontaktować się z Inspektorem Ochrony Danych Osobowych za pośrednictwem poczty elektronicznej, adres 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09" w:firstLine="0"/>
        <w:rPr>
          <w:rFonts w:ascii="Poppins" w:cs="Poppins" w:eastAsia="Poppins" w:hAnsi="Poppins"/>
          <w:color w:val="07004d"/>
        </w:rPr>
      </w:pPr>
      <w:hyperlink r:id="rId7">
        <w:r w:rsidDel="00000000" w:rsidR="00000000" w:rsidRPr="00000000">
          <w:rPr>
            <w:rFonts w:ascii="Poppins" w:cs="Poppins" w:eastAsia="Poppins" w:hAnsi="Poppins"/>
            <w:color w:val="07004d"/>
            <w:u w:val="single"/>
            <w:rtl w:val="0"/>
          </w:rPr>
          <w:t xml:space="preserve">rodo@sireco.pl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ADO przetwarza Pani/Pana dane osobowe na podstawie udzielonej zgody.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Pani/Pana dane osobowe przetwarzane: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na podstawie udzielonej przez Panią/Pana zgody w celu stworzenia zapisu fotograficznego, filmowego lub dźwiękowego.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przetwarzane będą w celach dokumentacyjnych, edukacyjnych promocyjnych i informacyjnych Organizatorów, w szczególności poprzez umieszczenie danych osobowych w Internecie – na stronie internetowej Organizatorów lub na portalach społecznościowych Organizatorów, w papierowych materiałach promocyjnych lub informacyjnych Organizatorów lub poprzez ich przekazanie innym uczestnikom Akcji w formie elektronicznej lub papierowej, przez okres publikacji materiałów, prowadzenia strony internetowej lub prowadzenia profilu na portalu społecznościowym.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W związku z przetwarzaniem danych w celach o których mowa w pkt 4 odbiorcami Pani/Pana danych osobowych mogą być: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organy władzy publicznej oraz podmioty wykonujące zadania publiczne lub działające na zlecenie organów władzy publicznej, w zakresie i w celach, które wynikają z przepisów powszechnie obowiązującego prawa;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inne podmioty, które na podstawie stosownych umów podpisanych z ADO przetwarzają dane osobowe dla których administratorem danych osobowych jest ADO,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inni uczestnicy ”Akcji”.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Pani/Pana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W związku z przetwarzaniem Pani/Pana danych osobowych przysługują Pani/Panu, po spełnieniu przesłanek określonych w RODO, następujące uprawnienia: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prawo dostępu do danych osobowych, w tym prawo do uzyskania kopii tych danych;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prawo do żądania sprostowania (poprawiania) danych osobowych;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prawo do żądania usunięcia danych osobowych;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prawo do żądania ograniczenia przetwarzania danych osobowych;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prawo sprzeciwu wobec przetwarzania danych;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Przysługuje Pani/Panu prawo do cofnięcia zgody na przetwarzanie danych osobowych, w dowolnym momencie. Cofnięcie to nie ma wpływu na zgodność przetwarzania, którego dokonano na podstawie zgody przed jej cofnięciem, z obowiązującym prawem.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 (Prezesa Urzędu Ochrony Danych Osobowych).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09" w:hanging="349"/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Fonts w:ascii="Poppins" w:cs="Poppins" w:eastAsia="Poppins" w:hAnsi="Poppins"/>
          <w:color w:val="07004d"/>
          <w:rtl w:val="0"/>
        </w:rPr>
        <w:t xml:space="preserve">Podanie przez Panią/Pana danych osobowych dobrowolne, a udział w Akcji jest jednoznaczny z wyrażeniem zgody na przetwarzanie przez Organizatora danych osobowych uczestnika Akcji.</w:t>
      </w:r>
    </w:p>
    <w:p w:rsidR="00000000" w:rsidDel="00000000" w:rsidP="00000000" w:rsidRDefault="00000000" w:rsidRPr="00000000" w14:paraId="00000034">
      <w:pPr>
        <w:rPr>
          <w:rFonts w:ascii="Poppins" w:cs="Poppins" w:eastAsia="Poppins" w:hAnsi="Poppins"/>
          <w:color w:val="07004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25" w:hanging="765"/>
      </w:pPr>
      <w:rPr/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48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color w:val="00000a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CA56E4"/>
    <w:pPr>
      <w:spacing w:after="120" w:before="120" w:line="240" w:lineRule="auto"/>
    </w:pPr>
    <w:rPr>
      <w:rFonts w:ascii="Arial" w:cs="Times New Roman" w:eastAsia="Calibri" w:hAnsi="Arial"/>
      <w:sz w:val="24"/>
    </w:rPr>
  </w:style>
  <w:style w:type="paragraph" w:styleId="Nagwek2">
    <w:name w:val="heading 2"/>
    <w:basedOn w:val="Normalny"/>
    <w:next w:val="Normalny"/>
    <w:link w:val="Nagwek2Znak"/>
    <w:autoRedefine w:val="1"/>
    <w:uiPriority w:val="9"/>
    <w:semiHidden w:val="1"/>
    <w:unhideWhenUsed w:val="1"/>
    <w:qFormat w:val="1"/>
    <w:rsid w:val="00CA56E4"/>
    <w:pPr>
      <w:keepNext w:val="1"/>
      <w:keepLines w:val="1"/>
      <w:spacing w:after="240" w:before="48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 w:val="1"/>
    <w:uiPriority w:val="9"/>
    <w:semiHidden w:val="1"/>
    <w:unhideWhenUsed w:val="1"/>
    <w:qFormat w:val="1"/>
    <w:rsid w:val="00CA56E4"/>
    <w:pPr>
      <w:keepNext w:val="1"/>
      <w:keepLines w:val="1"/>
      <w:spacing w:before="240"/>
      <w:outlineLvl w:val="2"/>
    </w:pPr>
    <w:rPr>
      <w:rFonts w:cs="Arial" w:eastAsia="Times New Roman"/>
      <w:color w:val="00000a"/>
      <w:sz w:val="28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CA56E4"/>
    <w:rPr>
      <w:rFonts w:ascii="Arial" w:cs="Times New Roman" w:eastAsia="Times New Roman" w:hAnsi="Arial"/>
      <w:kern w:val="2"/>
      <w:sz w:val="32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CA56E4"/>
    <w:rPr>
      <w:rFonts w:ascii="Arial" w:cs="Arial" w:eastAsia="Times New Roman" w:hAnsi="Arial"/>
      <w:color w:val="00000a"/>
      <w:sz w:val="28"/>
      <w:szCs w:val="24"/>
    </w:rPr>
  </w:style>
  <w:style w:type="character" w:styleId="Hipercze">
    <w:name w:val="Hyperlink"/>
    <w:uiPriority w:val="99"/>
    <w:unhideWhenUsed w:val="1"/>
    <w:rsid w:val="00CA56E4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odo@sireco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Xob2aHNsWUBlz+P0La5HrvJ5ng==">CgMxLjA4AHIhMU54SDJEUy16ZFdmVmdOMzI5TF9vMjZkV1paSkpNNmdD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2023-10-16T12:36:00Z</dcterms:created>
  <dc:creator>Magdalena Witera</dc:creator>
</cp:coreProperties>
</file>